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9" w:rsidRPr="00481E89" w:rsidRDefault="00481E89" w:rsidP="00481E89">
      <w:pPr>
        <w:jc w:val="center"/>
        <w:rPr>
          <w:rStyle w:val="Hyperlink1"/>
          <w:rFonts w:ascii="Times New Roman" w:hAnsi="Times New Roman"/>
          <w:b/>
          <w:sz w:val="24"/>
          <w:szCs w:val="24"/>
        </w:rPr>
      </w:pPr>
      <w:r w:rsidRPr="00481E89">
        <w:rPr>
          <w:rStyle w:val="Hyperlink1"/>
          <w:rFonts w:ascii="Times New Roman" w:hAnsi="Times New Roman"/>
          <w:b/>
          <w:sz w:val="24"/>
          <w:szCs w:val="24"/>
        </w:rPr>
        <w:t>Специализированная обучающая конференция</w:t>
      </w:r>
    </w:p>
    <w:p w:rsidR="0088700D" w:rsidRPr="00481E89" w:rsidRDefault="00481E89" w:rsidP="00481E89">
      <w:pPr>
        <w:jc w:val="center"/>
        <w:rPr>
          <w:rFonts w:ascii="Times New Roman" w:hAnsi="Times New Roman"/>
          <w:b/>
          <w:sz w:val="24"/>
          <w:szCs w:val="24"/>
        </w:rPr>
      </w:pPr>
      <w:r w:rsidRPr="00481E89">
        <w:rPr>
          <w:rStyle w:val="Hyperlink1"/>
          <w:rFonts w:ascii="Times New Roman" w:hAnsi="Times New Roman"/>
          <w:b/>
          <w:sz w:val="24"/>
          <w:szCs w:val="24"/>
        </w:rPr>
        <w:t>«Безопасность автотранспортных средств и их эксплуатации- история, тенденции и перспективы»</w:t>
      </w:r>
    </w:p>
    <w:p w:rsidR="00481E89" w:rsidRDefault="00481E89" w:rsidP="0088700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673"/>
      </w:tblGrid>
      <w:tr w:rsidR="0088700D" w:rsidRPr="007F6F1F" w:rsidTr="00D329F7">
        <w:tc>
          <w:tcPr>
            <w:tcW w:w="2672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73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88700D" w:rsidRPr="007F6F1F" w:rsidTr="00D329F7">
        <w:tc>
          <w:tcPr>
            <w:tcW w:w="2672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6673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</w:t>
            </w:r>
          </w:p>
        </w:tc>
      </w:tr>
      <w:tr w:rsidR="0088700D" w:rsidRPr="007F6F1F" w:rsidTr="00D329F7">
        <w:tc>
          <w:tcPr>
            <w:tcW w:w="2672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6673" w:type="dxa"/>
            <w:shd w:val="clear" w:color="auto" w:fill="auto"/>
          </w:tcPr>
          <w:p w:rsid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Приветственное слово </w:t>
            </w:r>
          </w:p>
          <w:p w:rsidR="009118A9" w:rsidRPr="009118A9" w:rsidRDefault="009118A9" w:rsidP="008813A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Министерства транспорта Российской Федерации; </w:t>
            </w:r>
          </w:p>
          <w:p w:rsidR="008813AE" w:rsidRPr="009118A9" w:rsidRDefault="008813AE" w:rsidP="008813A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Александрович </w:t>
            </w:r>
            <w:r w:rsidRPr="00881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Васильков</w:t>
            </w:r>
            <w:r w:rsidRPr="008813AE">
              <w:rPr>
                <w:rFonts w:ascii="Times New Roman" w:hAnsi="Times New Roman"/>
                <w:color w:val="000000"/>
                <w:sz w:val="24"/>
                <w:szCs w:val="24"/>
              </w:rPr>
              <w:t>, генеральный директор ОАО «Научно-исследовательский институт автомобильного транспорта» (ОАО «НИИАТ»)</w:t>
            </w:r>
            <w:r w:rsidR="009118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18A9" w:rsidRPr="008813AE" w:rsidRDefault="009118A9" w:rsidP="00F31F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AE" w:rsidRPr="007F6F1F" w:rsidTr="00A27901">
        <w:tc>
          <w:tcPr>
            <w:tcW w:w="2672" w:type="dxa"/>
            <w:shd w:val="clear" w:color="auto" w:fill="DEEAF6" w:themeFill="accent1" w:themeFillTint="33"/>
          </w:tcPr>
          <w:p w:rsidR="00A27901" w:rsidRPr="00A27901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01">
              <w:rPr>
                <w:rFonts w:ascii="Times New Roman" w:hAnsi="Times New Roman"/>
                <w:b/>
                <w:sz w:val="24"/>
                <w:szCs w:val="24"/>
              </w:rPr>
              <w:t>10.15-11.35</w:t>
            </w:r>
          </w:p>
        </w:tc>
        <w:tc>
          <w:tcPr>
            <w:tcW w:w="6673" w:type="dxa"/>
            <w:shd w:val="clear" w:color="auto" w:fill="DEEAF6" w:themeFill="accent1" w:themeFillTint="33"/>
          </w:tcPr>
          <w:p w:rsidR="008813AE" w:rsidRPr="00A27901" w:rsidRDefault="008813AE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01">
              <w:rPr>
                <w:rFonts w:ascii="Times New Roman" w:hAnsi="Times New Roman"/>
                <w:b/>
                <w:sz w:val="24"/>
                <w:szCs w:val="24"/>
              </w:rPr>
              <w:t xml:space="preserve">Сессия 1. </w:t>
            </w:r>
            <w:r w:rsidR="00713963" w:rsidRPr="00A27901">
              <w:rPr>
                <w:rFonts w:ascii="Times New Roman" w:hAnsi="Times New Roman"/>
                <w:b/>
                <w:sz w:val="24"/>
                <w:szCs w:val="24"/>
              </w:rPr>
              <w:t>Тенденции развития автомобилизации в контексте современных вызовов и угроз</w:t>
            </w:r>
          </w:p>
          <w:p w:rsidR="008813AE" w:rsidRPr="00A27901" w:rsidRDefault="008813AE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01">
              <w:rPr>
                <w:rFonts w:ascii="Times New Roman" w:hAnsi="Times New Roman"/>
                <w:b/>
                <w:sz w:val="24"/>
                <w:szCs w:val="24"/>
              </w:rPr>
              <w:t>Модератор: Вадим Валерианович Донченко,</w:t>
            </w:r>
            <w:r w:rsidRPr="00A27901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ОАО «НИИАТ», заместитель Председателя Бюро Управляющего комитета Общеевропейской программы ЕЭК ООН-ВОЗ по транспорту, окружающей среде и охране здоровья, к.т.н.</w:t>
            </w:r>
            <w:r w:rsidRPr="00A279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Pr="00A27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813AE" w:rsidRPr="007F6F1F" w:rsidTr="00D329F7">
        <w:tc>
          <w:tcPr>
            <w:tcW w:w="2672" w:type="dxa"/>
            <w:shd w:val="clear" w:color="auto" w:fill="auto"/>
          </w:tcPr>
          <w:p w:rsidR="008813AE" w:rsidRPr="0088700D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10.15-10.35</w:t>
            </w:r>
          </w:p>
        </w:tc>
        <w:tc>
          <w:tcPr>
            <w:tcW w:w="6673" w:type="dxa"/>
            <w:shd w:val="clear" w:color="auto" w:fill="auto"/>
          </w:tcPr>
          <w:p w:rsidR="008813AE" w:rsidRDefault="00713963" w:rsidP="00C46BDB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и будущее автомобиля и автомобилизации: изменит ли «новая реальность» 150-летнюю траекторию развития </w:t>
            </w:r>
            <w:r w:rsidR="009206A3">
              <w:rPr>
                <w:rFonts w:ascii="Times New Roman" w:hAnsi="Times New Roman"/>
                <w:b/>
                <w:sz w:val="24"/>
                <w:szCs w:val="24"/>
              </w:rPr>
              <w:t xml:space="preserve">автомобилестроения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автотранспортной отрасли?</w:t>
            </w:r>
            <w:r w:rsidR="008813AE" w:rsidRPr="008813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813AE" w:rsidRPr="008813AE" w:rsidRDefault="009206A3" w:rsidP="009118A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r w:rsidR="008813AE" w:rsidRPr="008813AE">
              <w:rPr>
                <w:rFonts w:ascii="Times New Roman" w:hAnsi="Times New Roman"/>
                <w:b/>
                <w:sz w:val="24"/>
                <w:szCs w:val="24"/>
              </w:rPr>
              <w:t>Андрей Михайлович Иванов,</w:t>
            </w:r>
            <w:r w:rsidR="008813AE" w:rsidRPr="0088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3AE">
              <w:rPr>
                <w:rFonts w:ascii="Times New Roman" w:hAnsi="Times New Roman"/>
                <w:sz w:val="24"/>
                <w:szCs w:val="24"/>
              </w:rPr>
              <w:t xml:space="preserve">заведующий кафедрой «Автомобили» </w:t>
            </w:r>
            <w:r w:rsidR="008813AE" w:rsidRPr="001704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Московского автомобильного-дорожного государственного те</w:t>
            </w:r>
            <w:r w:rsidR="00881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хнического университета (МАДИ),</w:t>
            </w:r>
            <w:r w:rsidR="0088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8A9">
              <w:rPr>
                <w:rFonts w:ascii="Times New Roman" w:hAnsi="Times New Roman"/>
                <w:sz w:val="24"/>
                <w:szCs w:val="24"/>
              </w:rPr>
              <w:t>ч</w:t>
            </w:r>
            <w:r w:rsidR="008813AE" w:rsidRPr="008813AE">
              <w:rPr>
                <w:rFonts w:ascii="Times New Roman" w:hAnsi="Times New Roman"/>
                <w:sz w:val="24"/>
                <w:szCs w:val="24"/>
              </w:rPr>
              <w:t xml:space="preserve">лен Совета Директоров ОАО «НИИАТ» (2016-2020 гг.), д.т.н. </w:t>
            </w:r>
          </w:p>
        </w:tc>
      </w:tr>
      <w:tr w:rsidR="00713963" w:rsidRPr="007F6F1F" w:rsidTr="00D329F7">
        <w:tc>
          <w:tcPr>
            <w:tcW w:w="2672" w:type="dxa"/>
            <w:shd w:val="clear" w:color="auto" w:fill="auto"/>
          </w:tcPr>
          <w:p w:rsidR="00713963" w:rsidRPr="0088700D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6673" w:type="dxa"/>
            <w:shd w:val="clear" w:color="auto" w:fill="auto"/>
          </w:tcPr>
          <w:p w:rsidR="00713963" w:rsidRPr="0088700D" w:rsidRDefault="00713963" w:rsidP="00713963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Эволюция требований безопасности к автомобилям, допускаемым к дорожному движению. Место ретро-автомобиля в современном дорожном движении</w:t>
            </w:r>
          </w:p>
          <w:p w:rsidR="00713963" w:rsidRPr="00713963" w:rsidRDefault="00713963" w:rsidP="00E7226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2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Петр</w:t>
            </w:r>
            <w:r w:rsidR="00663C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Александрович</w:t>
            </w:r>
            <w:r w:rsidRPr="00E722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22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Шляхин</w:t>
            </w:r>
            <w:proofErr w:type="spellEnd"/>
            <w:r w:rsidRPr="00713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еститель</w:t>
            </w:r>
            <w:r w:rsidRPr="00713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председателя комитета классических автомобилей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РАФ</w:t>
            </w:r>
          </w:p>
        </w:tc>
      </w:tr>
      <w:tr w:rsidR="00EC3818" w:rsidRPr="007F6F1F" w:rsidTr="00D329F7">
        <w:tc>
          <w:tcPr>
            <w:tcW w:w="2672" w:type="dxa"/>
            <w:shd w:val="clear" w:color="auto" w:fill="auto"/>
          </w:tcPr>
          <w:p w:rsidR="00EC3818" w:rsidRPr="0088700D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10.55-11.15</w:t>
            </w:r>
          </w:p>
        </w:tc>
        <w:tc>
          <w:tcPr>
            <w:tcW w:w="6673" w:type="dxa"/>
            <w:shd w:val="clear" w:color="auto" w:fill="auto"/>
          </w:tcPr>
          <w:p w:rsidR="006D3FC9" w:rsidRPr="006D3FC9" w:rsidRDefault="006D3FC9" w:rsidP="006D3F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Цифровые технологии и будущее автомобильного транспорта в контексте развития беспилотных и подключенных транспортных</w:t>
            </w:r>
          </w:p>
          <w:p w:rsidR="006D3FC9" w:rsidRPr="006D3FC9" w:rsidRDefault="006D3FC9" w:rsidP="006D3F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 с альтернативными силовыми установками</w:t>
            </w:r>
          </w:p>
          <w:p w:rsidR="00EC3818" w:rsidRPr="00EC3818" w:rsidRDefault="00EC3818" w:rsidP="00EC3818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81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Олег Николаевич Съедин</w:t>
            </w:r>
            <w:r w:rsidRPr="00EC3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заведующий научно-исследовательским отделом «Проблемы подготовки водителей автотранспортных средств» ОАО «НИИАТ», к.т.н.</w:t>
            </w:r>
          </w:p>
        </w:tc>
      </w:tr>
      <w:tr w:rsidR="00D329F7" w:rsidRPr="007F6F1F" w:rsidTr="00D329F7">
        <w:tc>
          <w:tcPr>
            <w:tcW w:w="2672" w:type="dxa"/>
            <w:shd w:val="clear" w:color="auto" w:fill="auto"/>
          </w:tcPr>
          <w:p w:rsidR="00D329F7" w:rsidRPr="0088700D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11.15-11.35</w:t>
            </w:r>
          </w:p>
        </w:tc>
        <w:tc>
          <w:tcPr>
            <w:tcW w:w="6673" w:type="dxa"/>
            <w:shd w:val="clear" w:color="auto" w:fill="auto"/>
          </w:tcPr>
          <w:p w:rsidR="00D329F7" w:rsidRDefault="00D329F7" w:rsidP="00D329F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Трансформация роли и задач науки и высшего образования в сфере автомобильного транспорта </w:t>
            </w:r>
            <w:r w:rsidR="009118A9">
              <w:rPr>
                <w:rFonts w:ascii="Times New Roman" w:hAnsi="Times New Roman"/>
                <w:b/>
                <w:sz w:val="24"/>
                <w:szCs w:val="24"/>
              </w:rPr>
              <w:t>в контексте «новой реальности»</w:t>
            </w:r>
          </w:p>
          <w:p w:rsidR="009206A3" w:rsidRPr="009206A3" w:rsidRDefault="009206A3" w:rsidP="00D329F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01">
              <w:rPr>
                <w:rFonts w:ascii="Times New Roman" w:hAnsi="Times New Roman"/>
                <w:b/>
                <w:sz w:val="24"/>
                <w:szCs w:val="24"/>
              </w:rPr>
              <w:t>Вадим Валерианович Донченко,</w:t>
            </w:r>
            <w:r w:rsidRPr="00A27901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ОАО «НИИАТ», заместитель Председателя Бюро Управляющего комитета Общеевропейской программы ЕЭК ООН-ВОЗ по транспорту, окружающей среде и охране здоровья, к.т.н.</w:t>
            </w:r>
          </w:p>
          <w:p w:rsidR="00D329F7" w:rsidRPr="00D329F7" w:rsidRDefault="00D329F7" w:rsidP="00D329F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Проф. Юрий Васильевич Трофименко, </w:t>
            </w:r>
            <w:r w:rsidRPr="00D329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кафедрой «</w:t>
            </w:r>
            <w:proofErr w:type="spellStart"/>
            <w:r w:rsidRPr="00D329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D329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безопасность» Московского автомобильно-дорожного государственного технического университета (МАДИ), </w:t>
            </w:r>
            <w:r w:rsidRPr="00D329F7">
              <w:rPr>
                <w:rFonts w:ascii="Times New Roman" w:hAnsi="Times New Roman"/>
                <w:bCs/>
                <w:sz w:val="24"/>
                <w:szCs w:val="24"/>
              </w:rPr>
              <w:t>д.т.н.</w:t>
            </w:r>
          </w:p>
        </w:tc>
      </w:tr>
      <w:tr w:rsidR="00D329F7" w:rsidRPr="007F6F1F" w:rsidTr="00A27901">
        <w:tc>
          <w:tcPr>
            <w:tcW w:w="2672" w:type="dxa"/>
            <w:shd w:val="clear" w:color="auto" w:fill="DEEAF6" w:themeFill="accent1" w:themeFillTint="33"/>
          </w:tcPr>
          <w:p w:rsidR="00D329F7" w:rsidRPr="0088700D" w:rsidRDefault="00A27901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11.35-12.35</w:t>
            </w:r>
          </w:p>
        </w:tc>
        <w:tc>
          <w:tcPr>
            <w:tcW w:w="6673" w:type="dxa"/>
            <w:shd w:val="clear" w:color="auto" w:fill="DEEAF6" w:themeFill="accent1" w:themeFillTint="33"/>
          </w:tcPr>
          <w:p w:rsidR="00D329F7" w:rsidRPr="00E7226D" w:rsidRDefault="00D329F7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26D">
              <w:rPr>
                <w:rFonts w:ascii="Times New Roman" w:hAnsi="Times New Roman"/>
                <w:b/>
                <w:sz w:val="24"/>
                <w:szCs w:val="24"/>
              </w:rPr>
              <w:t xml:space="preserve">Сессия 2. Ретро автомобили как объект истории </w:t>
            </w:r>
            <w:r w:rsidR="00F31F06" w:rsidRPr="00E7226D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E7226D">
              <w:rPr>
                <w:rFonts w:ascii="Times New Roman" w:hAnsi="Times New Roman"/>
                <w:b/>
                <w:sz w:val="24"/>
                <w:szCs w:val="24"/>
              </w:rPr>
              <w:t>транспортной культуры</w:t>
            </w:r>
          </w:p>
          <w:p w:rsidR="004C2BB0" w:rsidRDefault="004C2BB0" w:rsidP="00C46BD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26D">
              <w:rPr>
                <w:rFonts w:ascii="Times New Roman" w:hAnsi="Times New Roman"/>
                <w:b/>
                <w:sz w:val="24"/>
                <w:szCs w:val="24"/>
              </w:rPr>
              <w:t>Модератор:</w:t>
            </w:r>
          </w:p>
        </w:tc>
      </w:tr>
      <w:tr w:rsidR="0088700D" w:rsidRPr="007F6F1F" w:rsidTr="00D329F7">
        <w:tc>
          <w:tcPr>
            <w:tcW w:w="2672" w:type="dxa"/>
            <w:shd w:val="clear" w:color="auto" w:fill="auto"/>
          </w:tcPr>
          <w:p w:rsidR="0088700D" w:rsidRPr="0088700D" w:rsidRDefault="00A27901" w:rsidP="0071187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11.35-11.55</w:t>
            </w:r>
          </w:p>
        </w:tc>
        <w:tc>
          <w:tcPr>
            <w:tcW w:w="6673" w:type="dxa"/>
            <w:shd w:val="clear" w:color="auto" w:fill="auto"/>
          </w:tcPr>
          <w:p w:rsidR="0088700D" w:rsidRPr="0088700D" w:rsidRDefault="0088700D" w:rsidP="00C46BDB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Государственный стандарт </w:t>
            </w:r>
            <w:r w:rsidR="00A2790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автомобили раритетные и классические</w:t>
            </w:r>
            <w:r w:rsidR="00A2790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  Порядок признания ретро-автомобиля, соответствующим стандарту. Система выдачи специализированных номерных знаков на ретро-автомобили. </w:t>
            </w:r>
            <w:r w:rsidR="00A27901"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роблемы эксплуатации ретро-автомобилей в связи с ужесточением экологических норм и требований безопасности</w:t>
            </w:r>
          </w:p>
          <w:p w:rsidR="0088700D" w:rsidRPr="0088700D" w:rsidRDefault="00713963" w:rsidP="0088700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Андрей Александрович</w:t>
            </w:r>
            <w:r w:rsidR="0088700D"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700D"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Паньковский</w:t>
            </w:r>
            <w:proofErr w:type="spellEnd"/>
            <w:r w:rsidR="0088700D"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председатель комитета классических автомобилей РАФ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11.55-12.15</w:t>
            </w:r>
          </w:p>
        </w:tc>
        <w:tc>
          <w:tcPr>
            <w:tcW w:w="6673" w:type="dxa"/>
            <w:shd w:val="clear" w:color="auto" w:fill="auto"/>
          </w:tcPr>
          <w:p w:rsidR="009118A9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Ретро-автомобиль в городе: в какой мере применимы требования организации и безопасности дорожного движения к историческим автомобилям?</w:t>
            </w:r>
          </w:p>
          <w:p w:rsidR="009118A9" w:rsidRPr="009118A9" w:rsidRDefault="009118A9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Дмитрий Викторович Митрошин,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ФКУ «Научный центр БДД МВД России»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12.15-12.35</w:t>
            </w:r>
          </w:p>
        </w:tc>
        <w:tc>
          <w:tcPr>
            <w:tcW w:w="6673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Туринская хартия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Международной федерации автомобилей-ветеранов (ФИВА). Методы ФИВА признания автомобилей раритетными и классическими, методики сохранения и реставрации ретро-автомобилей</w:t>
            </w:r>
          </w:p>
          <w:p w:rsidR="009118A9" w:rsidRPr="0088700D" w:rsidRDefault="009118A9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ергей Викторович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Ушаков</w:t>
            </w:r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главный методист РАФ </w:t>
            </w:r>
          </w:p>
        </w:tc>
      </w:tr>
      <w:tr w:rsidR="009118A9" w:rsidRPr="007F6F1F" w:rsidTr="00A27901">
        <w:tc>
          <w:tcPr>
            <w:tcW w:w="2672" w:type="dxa"/>
            <w:shd w:val="clear" w:color="auto" w:fill="auto"/>
          </w:tcPr>
          <w:p w:rsidR="009118A9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12.35-13.00</w:t>
            </w:r>
          </w:p>
        </w:tc>
        <w:tc>
          <w:tcPr>
            <w:tcW w:w="6673" w:type="dxa"/>
            <w:shd w:val="clear" w:color="auto" w:fill="auto"/>
          </w:tcPr>
          <w:p w:rsidR="009118A9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Кофе-брейк</w:t>
            </w:r>
          </w:p>
        </w:tc>
      </w:tr>
      <w:tr w:rsidR="009118A9" w:rsidRPr="007F6F1F" w:rsidTr="00A27901">
        <w:tc>
          <w:tcPr>
            <w:tcW w:w="2672" w:type="dxa"/>
            <w:shd w:val="clear" w:color="auto" w:fill="DEEAF6" w:themeFill="accent1" w:themeFillTint="33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13.00-14.40</w:t>
            </w:r>
          </w:p>
        </w:tc>
        <w:tc>
          <w:tcPr>
            <w:tcW w:w="6673" w:type="dxa"/>
            <w:shd w:val="clear" w:color="auto" w:fill="DEEAF6" w:themeFill="accent1" w:themeFillTint="33"/>
          </w:tcPr>
          <w:p w:rsidR="009118A9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Сессия 3. Деятельность по сохранению и пропаганде истории автомобилизма </w:t>
            </w:r>
          </w:p>
          <w:p w:rsidR="009118A9" w:rsidRPr="00713963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6673" w:type="dxa"/>
            <w:shd w:val="clear" w:color="auto" w:fill="auto"/>
          </w:tcPr>
          <w:p w:rsidR="009118A9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Особенности сохранения, реставрации и обслуживания ретро-автомобилей</w:t>
            </w:r>
          </w:p>
          <w:p w:rsidR="009118A9" w:rsidRPr="004C2BB0" w:rsidRDefault="009118A9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2BB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Сергей Сергеевич Симонов, </w:t>
            </w:r>
            <w:r w:rsidRPr="004C2B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руководитель реставрационной мастерской "Симонов-моторс"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F8204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участие уточняется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13.20-13.40</w:t>
            </w:r>
          </w:p>
        </w:tc>
        <w:tc>
          <w:tcPr>
            <w:tcW w:w="6673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Официальная серия соревнований Кубок Российской автомобильной федерации по ретро-ралли</w:t>
            </w:r>
          </w:p>
          <w:p w:rsidR="009118A9" w:rsidRPr="0088700D" w:rsidRDefault="00663C0B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вгений Владимирович </w:t>
            </w:r>
            <w:r w:rsidR="009118A9"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Сорока</w:t>
            </w:r>
            <w:r w:rsidR="009118A9"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зам</w:t>
            </w:r>
            <w:r w:rsidR="00911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еститель</w:t>
            </w:r>
            <w:r w:rsidR="009118A9"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председателя комитета классических автомобилей</w:t>
            </w:r>
            <w:r w:rsidR="00911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РАФ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13.40-14.00</w:t>
            </w:r>
          </w:p>
        </w:tc>
        <w:tc>
          <w:tcPr>
            <w:tcW w:w="6673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Автомобильные музеи и частные коллекции. Формирование, пополнение и содержание</w:t>
            </w:r>
          </w:p>
          <w:p w:rsidR="009118A9" w:rsidRPr="0088700D" w:rsidRDefault="009118A9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Дмитрий Юрьевич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Октябрьский</w:t>
            </w:r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основатель музея "Моторы октября"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8204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участие уточняется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118A9" w:rsidRPr="0088700D" w:rsidRDefault="009118A9" w:rsidP="009118A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Наталья Витальевна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Колесникова</w:t>
            </w:r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директор автомобильного музея ГАЗ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8204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участие уточняется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6673" w:type="dxa"/>
            <w:shd w:val="clear" w:color="auto" w:fill="auto"/>
          </w:tcPr>
          <w:p w:rsidR="009118A9" w:rsidRPr="0088700D" w:rsidRDefault="009118A9" w:rsidP="009118A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Автомобильные фестивали и выставки</w:t>
            </w:r>
          </w:p>
          <w:p w:rsidR="009118A9" w:rsidRPr="0088700D" w:rsidRDefault="009118A9" w:rsidP="009118A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лья 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В. Сорокин</w:t>
            </w:r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директор "</w:t>
            </w:r>
            <w:proofErr w:type="spellStart"/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Олдтаймер</w:t>
            </w:r>
            <w:proofErr w:type="spellEnd"/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галереи Ильи Сорокина"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8204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участие уточняется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8A9" w:rsidRPr="0088700D" w:rsidRDefault="009118A9" w:rsidP="00663C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663C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ихаил 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663C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ихайлович</w:t>
            </w:r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70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Готесман</w:t>
            </w:r>
            <w:proofErr w:type="spellEnd"/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организатор фестиваля "</w:t>
            </w:r>
            <w:proofErr w:type="spellStart"/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Автоэкзотика</w:t>
            </w:r>
            <w:proofErr w:type="spellEnd"/>
            <w:r w:rsidRPr="0088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(Тула)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8204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участие уточняется</w:t>
            </w:r>
            <w:r w:rsidR="00F82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  <w:tr w:rsidR="009118A9" w:rsidRPr="007F6F1F" w:rsidTr="00D329F7">
        <w:tc>
          <w:tcPr>
            <w:tcW w:w="2672" w:type="dxa"/>
            <w:shd w:val="clear" w:color="auto" w:fill="auto"/>
          </w:tcPr>
          <w:p w:rsidR="009118A9" w:rsidRPr="007F6F1F" w:rsidRDefault="009118A9" w:rsidP="009118A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14.20-14.40</w:t>
            </w:r>
          </w:p>
        </w:tc>
        <w:tc>
          <w:tcPr>
            <w:tcW w:w="6673" w:type="dxa"/>
            <w:shd w:val="clear" w:color="auto" w:fill="auto"/>
          </w:tcPr>
          <w:p w:rsidR="009118A9" w:rsidRPr="004C2BB0" w:rsidRDefault="009118A9" w:rsidP="009118A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доклада и выступление уточняются </w:t>
            </w:r>
          </w:p>
          <w:p w:rsidR="009118A9" w:rsidRPr="004C2BB0" w:rsidRDefault="009118A9" w:rsidP="009118A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2B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авел</w:t>
            </w:r>
            <w:r w:rsidRPr="004C2B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Николаевич </w:t>
            </w:r>
            <w:r w:rsidRPr="004C2BB0">
              <w:rPr>
                <w:rFonts w:ascii="Times New Roman" w:hAnsi="Times New Roman"/>
                <w:b/>
                <w:sz w:val="24"/>
                <w:szCs w:val="24"/>
              </w:rPr>
              <w:t>Герасимов,</w:t>
            </w:r>
            <w:r w:rsidRPr="009206A3">
              <w:rPr>
                <w:rFonts w:ascii="Times New Roman" w:hAnsi="Times New Roman"/>
                <w:sz w:val="24"/>
                <w:szCs w:val="24"/>
              </w:rPr>
              <w:t xml:space="preserve"> генеральный директор ООО «НПП «Герда»</w:t>
            </w:r>
          </w:p>
        </w:tc>
      </w:tr>
    </w:tbl>
    <w:p w:rsidR="0088700D" w:rsidRDefault="0088700D" w:rsidP="0088700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136A6" w:rsidRDefault="00C136A6"/>
    <w:sectPr w:rsidR="00C1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AE8"/>
    <w:multiLevelType w:val="hybridMultilevel"/>
    <w:tmpl w:val="35E0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39E"/>
    <w:multiLevelType w:val="hybridMultilevel"/>
    <w:tmpl w:val="9C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2C7"/>
    <w:multiLevelType w:val="hybridMultilevel"/>
    <w:tmpl w:val="6E9C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278A4"/>
    <w:multiLevelType w:val="hybridMultilevel"/>
    <w:tmpl w:val="07F2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A"/>
    <w:rsid w:val="002050EA"/>
    <w:rsid w:val="00426408"/>
    <w:rsid w:val="00481E89"/>
    <w:rsid w:val="004C2BB0"/>
    <w:rsid w:val="00663C0B"/>
    <w:rsid w:val="006D3FC9"/>
    <w:rsid w:val="00711877"/>
    <w:rsid w:val="00713963"/>
    <w:rsid w:val="008813AE"/>
    <w:rsid w:val="0088700D"/>
    <w:rsid w:val="009118A9"/>
    <w:rsid w:val="009206A3"/>
    <w:rsid w:val="00955143"/>
    <w:rsid w:val="00A27901"/>
    <w:rsid w:val="00C136A6"/>
    <w:rsid w:val="00C233FB"/>
    <w:rsid w:val="00D329F7"/>
    <w:rsid w:val="00E7226D"/>
    <w:rsid w:val="00EC3818"/>
    <w:rsid w:val="00F31F06"/>
    <w:rsid w:val="00F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8E7C"/>
  <w15:chartTrackingRefBased/>
  <w15:docId w15:val="{DCD223CB-9EBE-456C-A21E-5A91EB0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0D"/>
    <w:pPr>
      <w:ind w:left="720"/>
      <w:contextualSpacing/>
    </w:pPr>
  </w:style>
  <w:style w:type="character" w:customStyle="1" w:styleId="Hyperlink1">
    <w:name w:val="Hyperlink.1"/>
    <w:rsid w:val="00481E8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A548-2B13-450D-AE0B-41BCA535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2021-02-09T12:07:00Z</cp:lastPrinted>
  <dcterms:created xsi:type="dcterms:W3CDTF">2021-02-10T09:40:00Z</dcterms:created>
  <dcterms:modified xsi:type="dcterms:W3CDTF">2021-03-02T08:18:00Z</dcterms:modified>
</cp:coreProperties>
</file>